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635" w:right="954" w:hanging="649"/>
        <w:textAlignment w:val="baseline"/>
        <w:outlineLvl w:val="0"/>
        <w:rPr>
          <w:rFonts w:ascii="Arial"/>
          <w:sz w:val="21"/>
        </w:rPr>
      </w:pPr>
      <w:r>
        <w:rPr>
          <w:rFonts w:ascii="宋体" w:hAnsi="宋体" w:eastAsia="宋体" w:cs="宋体"/>
          <w:b/>
          <w:bCs/>
          <w:spacing w:val="1"/>
          <w:sz w:val="43"/>
          <w:szCs w:val="43"/>
        </w:rPr>
        <w:t>关于开展财政资助科研项目形成专利</w:t>
      </w:r>
      <w:r>
        <w:rPr>
          <w:rFonts w:ascii="宋体" w:hAnsi="宋体" w:eastAsia="宋体" w:cs="宋体"/>
          <w:spacing w:val="10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1"/>
          <w:sz w:val="43"/>
          <w:szCs w:val="43"/>
        </w:rPr>
        <w:t>进行集中声明备案工作的通知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</w:pPr>
      <w:r>
        <w:rPr>
          <w:rFonts w:hint="eastAsia"/>
          <w:spacing w:val="-7"/>
          <w:lang w:val="en-US" w:eastAsia="zh-CN"/>
        </w:rPr>
        <w:t>各位老师</w:t>
      </w:r>
      <w:r>
        <w:rPr>
          <w:spacing w:val="-7"/>
        </w:rPr>
        <w:t>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59"/>
        <w:textAlignment w:val="baseline"/>
      </w:pPr>
      <w:r>
        <w:rPr>
          <w:spacing w:val="7"/>
        </w:rPr>
        <w:t>为推动强化关键领域重大科技攻关项目知识产权布局，提高</w:t>
      </w:r>
      <w:r>
        <w:rPr>
          <w:spacing w:val="2"/>
        </w:rPr>
        <w:t xml:space="preserve"> </w:t>
      </w:r>
      <w:r>
        <w:rPr>
          <w:spacing w:val="7"/>
        </w:rPr>
        <w:t>国家创新体系整体效能，更好支撑高水平科技自</w:t>
      </w:r>
      <w:r>
        <w:rPr>
          <w:spacing w:val="6"/>
        </w:rPr>
        <w:t>立自强，国家知</w:t>
      </w:r>
      <w:r>
        <w:t xml:space="preserve"> </w:t>
      </w:r>
      <w:r>
        <w:rPr>
          <w:spacing w:val="8"/>
        </w:rPr>
        <w:t>识产权局、科技部、财政部、自然科学基金委、国家国防科工局</w:t>
      </w:r>
      <w:r>
        <w:rPr>
          <w:spacing w:val="14"/>
        </w:rPr>
        <w:t xml:space="preserve"> </w:t>
      </w:r>
      <w:r>
        <w:rPr>
          <w:spacing w:val="7"/>
        </w:rPr>
        <w:t>和中央军委装备发展部联合印发了《建立财政资助科研项目形成</w:t>
      </w:r>
      <w:r>
        <w:rPr>
          <w:spacing w:val="14"/>
        </w:rPr>
        <w:t xml:space="preserve"> </w:t>
      </w:r>
      <w:r>
        <w:rPr>
          <w:spacing w:val="7"/>
        </w:rPr>
        <w:t>专利的声明制度实施方案》  (国知发运字〔2024〕3号)</w:t>
      </w:r>
      <w:r>
        <w:rPr>
          <w:spacing w:val="80"/>
        </w:rPr>
        <w:t xml:space="preserve"> </w:t>
      </w:r>
      <w:r>
        <w:rPr>
          <w:spacing w:val="7"/>
        </w:rPr>
        <w:t>(附件</w:t>
      </w:r>
      <w:r>
        <w:t xml:space="preserve"> </w:t>
      </w:r>
      <w:r>
        <w:rPr>
          <w:spacing w:val="13"/>
        </w:rPr>
        <w:t>1)。根据文件精神和要求，我校现开展财政资助科研</w:t>
      </w:r>
      <w:r>
        <w:rPr>
          <w:spacing w:val="12"/>
        </w:rPr>
        <w:t>项目形成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</w:pPr>
      <w:r>
        <w:rPr>
          <w:spacing w:val="3"/>
        </w:rPr>
        <w:t>专利进行集中声明备案工作，具体内容如下：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14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z w:val="31"/>
          <w:szCs w:val="31"/>
        </w:rPr>
        <w:t>一、声明制度范围、内容和要求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5" w:firstLine="790"/>
        <w:jc w:val="both"/>
        <w:textAlignment w:val="baseline"/>
      </w:pPr>
      <w:r>
        <w:rPr>
          <w:rFonts w:ascii="楷体" w:hAnsi="楷体" w:eastAsia="楷体" w:cs="楷体"/>
          <w:spacing w:val="10"/>
        </w:rPr>
        <w:t>(</w:t>
      </w:r>
      <w:r>
        <w:rPr>
          <w:rFonts w:ascii="楷体" w:hAnsi="楷体" w:eastAsia="楷体" w:cs="楷体"/>
          <w:spacing w:val="-66"/>
        </w:rPr>
        <w:t xml:space="preserve"> </w:t>
      </w:r>
      <w:r>
        <w:rPr>
          <w:rFonts w:ascii="楷体" w:hAnsi="楷体" w:eastAsia="楷体" w:cs="楷体"/>
          <w:spacing w:val="10"/>
        </w:rPr>
        <w:t>一</w:t>
      </w:r>
      <w:r>
        <w:rPr>
          <w:rFonts w:ascii="宋体" w:hAnsi="宋体" w:eastAsia="宋体" w:cs="宋体"/>
          <w:b/>
          <w:bCs/>
          <w:spacing w:val="10"/>
        </w:rPr>
        <w:t>)项目范围</w:t>
      </w:r>
      <w:r>
        <w:rPr>
          <w:b/>
          <w:bCs/>
          <w:spacing w:val="10"/>
        </w:rPr>
        <w:t>。</w:t>
      </w:r>
      <w:r>
        <w:rPr>
          <w:spacing w:val="10"/>
        </w:rPr>
        <w:t>本次声明的项目范围包括国</w:t>
      </w:r>
      <w:r>
        <w:rPr>
          <w:spacing w:val="9"/>
        </w:rPr>
        <w:t>家科技重大专</w:t>
      </w:r>
      <w:r>
        <w:t xml:space="preserve"> </w:t>
      </w:r>
      <w:r>
        <w:rPr>
          <w:spacing w:val="12"/>
        </w:rPr>
        <w:t>项(含科技创新2030—重大项目、重大专项接</w:t>
      </w:r>
      <w:r>
        <w:rPr>
          <w:spacing w:val="11"/>
        </w:rPr>
        <w:t>续项目、面向2035</w:t>
      </w:r>
      <w:r>
        <w:t xml:space="preserve"> </w:t>
      </w:r>
      <w:r>
        <w:rPr>
          <w:spacing w:val="13"/>
        </w:rPr>
        <w:t>的重大项目等)、国家重点研发计划重点专项、国家自然科学基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</w:pPr>
      <w:r>
        <w:rPr>
          <w:spacing w:val="6"/>
        </w:rPr>
        <w:t>金项目等</w:t>
      </w:r>
      <w:r>
        <w:rPr>
          <w:b/>
          <w:bCs/>
          <w:spacing w:val="6"/>
        </w:rPr>
        <w:t>国家科研项目</w:t>
      </w:r>
      <w:r>
        <w:rPr>
          <w:spacing w:val="6"/>
        </w:rPr>
        <w:t>，以及</w:t>
      </w:r>
      <w:r>
        <w:rPr>
          <w:b/>
          <w:bCs/>
          <w:spacing w:val="6"/>
        </w:rPr>
        <w:t>国防和军队建</w:t>
      </w:r>
      <w:r>
        <w:rPr>
          <w:b/>
          <w:bCs/>
          <w:spacing w:val="5"/>
        </w:rPr>
        <w:t>设科研项目</w:t>
      </w:r>
      <w:r>
        <w:rPr>
          <w:spacing w:val="5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6" w:firstLine="794"/>
        <w:jc w:val="both"/>
        <w:textAlignment w:val="baseline"/>
      </w:pPr>
      <w:r>
        <w:rPr>
          <w:b/>
          <w:bCs/>
          <w:spacing w:val="12"/>
        </w:rPr>
        <w:t>(二)声明内容。</w:t>
      </w:r>
      <w:r>
        <w:rPr>
          <w:spacing w:val="12"/>
        </w:rPr>
        <w:t>财政资助科研项目产出的国防专利以及国</w:t>
      </w:r>
      <w:r>
        <w:rPr>
          <w:spacing w:val="15"/>
        </w:rPr>
        <w:t xml:space="preserve"> </w:t>
      </w:r>
      <w:r>
        <w:rPr>
          <w:spacing w:val="8"/>
        </w:rPr>
        <w:t>防和军队建设涉密科研项目产出的普通专利，需在国</w:t>
      </w:r>
      <w:r>
        <w:rPr>
          <w:spacing w:val="7"/>
        </w:rPr>
        <w:t>防知识产权</w:t>
      </w:r>
      <w:r>
        <w:t xml:space="preserve"> </w:t>
      </w:r>
      <w:r>
        <w:rPr>
          <w:spacing w:val="8"/>
        </w:rPr>
        <w:t>业务系统中进行声明。财政资助科研项目产出的普通专利，</w:t>
      </w:r>
      <w:r>
        <w:rPr>
          <w:spacing w:val="7"/>
        </w:rPr>
        <w:t>需在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</w:pPr>
      <w:r>
        <w:rPr>
          <w:spacing w:val="4"/>
        </w:rPr>
        <w:t>国家知识产权局专利业务办理系统中进行声明。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794"/>
        <w:textAlignment w:val="baseline"/>
      </w:pPr>
      <w:r>
        <w:rPr>
          <w:b/>
          <w:bCs/>
          <w:spacing w:val="16"/>
        </w:rPr>
        <w:t>(三)管理要求。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sectPr>
          <w:pgSz w:w="11900" w:h="16840"/>
          <w:pgMar w:top="1431" w:right="1490" w:bottom="0" w:left="1489" w:header="0" w:footer="0" w:gutter="0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26" w:firstLine="619"/>
        <w:textAlignment w:val="baseline"/>
      </w:pPr>
      <w:r>
        <w:rPr>
          <w:spacing w:val="3"/>
        </w:rPr>
        <w:t>1.每个财政科研项目专利只能声明一项财政资助科研项目信</w:t>
      </w:r>
      <w:r>
        <w:rPr>
          <w:spacing w:val="18"/>
        </w:rPr>
        <w:t xml:space="preserve"> </w:t>
      </w:r>
      <w:r>
        <w:rPr>
          <w:spacing w:val="7"/>
        </w:rPr>
        <w:t>息，涉及多个财政资助科研项目的，仅声明其主要资金来源的项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59"/>
        <w:textAlignment w:val="baseline"/>
      </w:pPr>
      <w:r>
        <w:rPr>
          <w:spacing w:val="4"/>
        </w:rPr>
        <w:t>目信息。声明信息仅作为政府管理的内部信息，不对外公开。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79"/>
        <w:jc w:val="right"/>
        <w:textAlignment w:val="baseline"/>
      </w:pPr>
      <w:r>
        <w:rPr>
          <w:spacing w:val="21"/>
          <w:position w:val="19"/>
        </w:rPr>
        <w:t>2.已申请但尚未授权的专利，需在2024年6月30日前集中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</w:pPr>
      <w:r>
        <w:rPr>
          <w:spacing w:val="3"/>
        </w:rPr>
        <w:t>补充提交声明。已授权的专利可自愿声明。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19"/>
        <w:textAlignment w:val="baseline"/>
      </w:pPr>
      <w:r>
        <w:rPr>
          <w:spacing w:val="5"/>
          <w:position w:val="22"/>
        </w:rPr>
        <w:t>3.未进行声明的财政科研项目专利不得作为项</w:t>
      </w:r>
      <w:r>
        <w:rPr>
          <w:spacing w:val="4"/>
          <w:position w:val="22"/>
        </w:rPr>
        <w:t>目结项验收的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</w:pPr>
      <w:r>
        <w:rPr>
          <w:spacing w:val="-6"/>
        </w:rPr>
        <w:t>成果。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24"/>
        <w:textAlignment w:val="baseline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8"/>
          <w:sz w:val="31"/>
          <w:szCs w:val="31"/>
        </w:rPr>
        <w:t>二、</w:t>
      </w:r>
      <w:r>
        <w:rPr>
          <w:rFonts w:ascii="黑体" w:hAnsi="黑体" w:eastAsia="黑体" w:cs="黑体"/>
          <w:spacing w:val="-65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8"/>
          <w:sz w:val="31"/>
          <w:szCs w:val="31"/>
        </w:rPr>
        <w:t>办理方式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814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7"/>
          <w:sz w:val="31"/>
          <w:szCs w:val="31"/>
        </w:rPr>
        <w:t>(一)国防知识产权局登记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19"/>
        <w:jc w:val="both"/>
        <w:textAlignment w:val="baseline"/>
      </w:pPr>
      <w:r>
        <w:rPr>
          <w:spacing w:val="8"/>
        </w:rPr>
        <w:t>财政资助科研项目产出的国防专利、国防和</w:t>
      </w:r>
      <w:r>
        <w:rPr>
          <w:spacing w:val="7"/>
        </w:rPr>
        <w:t>军队建设涉密科</w:t>
      </w:r>
      <w:r>
        <w:t xml:space="preserve"> </w:t>
      </w:r>
      <w:r>
        <w:rPr>
          <w:spacing w:val="8"/>
        </w:rPr>
        <w:t>研项目产出的普通专利，填写“财政资助项目专利声明国防局系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</w:pPr>
      <w:r>
        <w:rPr>
          <w:spacing w:val="13"/>
        </w:rPr>
        <w:t>统备案(汇总)表” (</w:t>
      </w:r>
      <w:r>
        <w:rPr>
          <w:spacing w:val="-41"/>
        </w:rPr>
        <w:t xml:space="preserve"> </w:t>
      </w:r>
      <w:r>
        <w:rPr>
          <w:spacing w:val="13"/>
        </w:rPr>
        <w:t>附</w:t>
      </w:r>
      <w:r>
        <w:rPr>
          <w:spacing w:val="-63"/>
        </w:rPr>
        <w:t xml:space="preserve"> </w:t>
      </w:r>
      <w:r>
        <w:rPr>
          <w:spacing w:val="13"/>
        </w:rPr>
        <w:t>件</w:t>
      </w:r>
      <w:r>
        <w:rPr>
          <w:spacing w:val="-69"/>
        </w:rPr>
        <w:t xml:space="preserve"> </w:t>
      </w:r>
      <w:r>
        <w:rPr>
          <w:spacing w:val="13"/>
        </w:rPr>
        <w:t>2</w:t>
      </w:r>
      <w:r>
        <w:rPr>
          <w:spacing w:val="-72"/>
        </w:rPr>
        <w:t xml:space="preserve"> </w:t>
      </w:r>
      <w:r>
        <w:rPr>
          <w:spacing w:val="13"/>
        </w:rPr>
        <w:t>)</w:t>
      </w:r>
      <w:r>
        <w:rPr>
          <w:spacing w:val="-83"/>
        </w:rPr>
        <w:t xml:space="preserve"> </w:t>
      </w:r>
      <w:r>
        <w:rPr>
          <w:spacing w:val="13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814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7"/>
          <w:sz w:val="31"/>
          <w:szCs w:val="31"/>
        </w:rPr>
        <w:t>(二)国家知识产权局登记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65" w:firstLine="619"/>
        <w:jc w:val="both"/>
        <w:textAlignment w:val="baseline"/>
      </w:pPr>
      <w:r>
        <w:rPr>
          <w:spacing w:val="18"/>
        </w:rPr>
        <w:t>财政资助(含国防和军队建设非涉密)科研项目产出的普通</w:t>
      </w:r>
      <w:r>
        <w:rPr>
          <w:spacing w:val="5"/>
        </w:rPr>
        <w:t xml:space="preserve"> </w:t>
      </w:r>
      <w:r>
        <w:rPr>
          <w:spacing w:val="16"/>
        </w:rPr>
        <w:t>专利，填写</w:t>
      </w:r>
      <w:r>
        <w:rPr>
          <w:spacing w:val="151"/>
        </w:rPr>
        <w:t xml:space="preserve"> </w:t>
      </w:r>
      <w:r>
        <w:rPr>
          <w:spacing w:val="16"/>
        </w:rPr>
        <w:t>“财政资助项目专利声明国知局系统备案(汇总)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</w:pPr>
      <w:r>
        <w:rPr>
          <w:spacing w:val="-19"/>
        </w:rPr>
        <w:t>表” (</w:t>
      </w:r>
      <w:r>
        <w:rPr>
          <w:spacing w:val="-44"/>
        </w:rPr>
        <w:t xml:space="preserve"> </w:t>
      </w:r>
      <w:r>
        <w:rPr>
          <w:spacing w:val="-19"/>
        </w:rPr>
        <w:t>附</w:t>
      </w:r>
      <w:r>
        <w:rPr>
          <w:spacing w:val="-63"/>
        </w:rPr>
        <w:t xml:space="preserve"> </w:t>
      </w:r>
      <w:r>
        <w:rPr>
          <w:spacing w:val="-19"/>
        </w:rPr>
        <w:t>件</w:t>
      </w:r>
      <w:r>
        <w:rPr>
          <w:spacing w:val="-67"/>
        </w:rPr>
        <w:t xml:space="preserve"> </w:t>
      </w:r>
      <w:r>
        <w:rPr>
          <w:spacing w:val="-19"/>
        </w:rPr>
        <w:t>3</w:t>
      </w:r>
      <w:r>
        <w:rPr>
          <w:spacing w:val="-72"/>
        </w:rPr>
        <w:t xml:space="preserve"> </w:t>
      </w:r>
      <w:r>
        <w:rPr>
          <w:spacing w:val="-19"/>
        </w:rPr>
        <w:t>)</w:t>
      </w:r>
      <w:r>
        <w:rPr>
          <w:spacing w:val="-83"/>
        </w:rPr>
        <w:t xml:space="preserve"> </w:t>
      </w:r>
      <w:r>
        <w:rPr>
          <w:spacing w:val="-19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24"/>
        <w:textAlignment w:val="baseline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3"/>
          <w:sz w:val="31"/>
          <w:szCs w:val="31"/>
        </w:rPr>
        <w:t>三、工作安排及联系方式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716" w:firstLineChars="200"/>
        <w:textAlignment w:val="baseline"/>
      </w:pPr>
      <w:r>
        <w:rPr>
          <w:spacing w:val="24"/>
        </w:rPr>
        <w:t>请</w:t>
      </w:r>
      <w:r>
        <w:rPr>
          <w:rFonts w:hint="eastAsia"/>
          <w:spacing w:val="24"/>
          <w:lang w:val="en-US" w:eastAsia="zh-CN"/>
        </w:rPr>
        <w:t>相关老师</w:t>
      </w:r>
      <w:r>
        <w:rPr>
          <w:spacing w:val="24"/>
        </w:rPr>
        <w:t>于</w:t>
      </w:r>
      <w:r>
        <w:rPr>
          <w:b/>
          <w:bCs/>
          <w:color w:val="C00000"/>
          <w:spacing w:val="24"/>
        </w:rPr>
        <w:t>2024年6月</w:t>
      </w:r>
      <w:r>
        <w:rPr>
          <w:rFonts w:hint="eastAsia"/>
          <w:b/>
          <w:bCs/>
          <w:color w:val="C00000"/>
          <w:spacing w:val="24"/>
          <w:lang w:val="en-US" w:eastAsia="zh-CN"/>
        </w:rPr>
        <w:t>19</w:t>
      </w:r>
      <w:r>
        <w:rPr>
          <w:b/>
          <w:bCs/>
          <w:color w:val="C00000"/>
          <w:spacing w:val="24"/>
        </w:rPr>
        <w:t>日</w:t>
      </w:r>
      <w:r>
        <w:rPr>
          <w:rFonts w:hint="eastAsia"/>
          <w:spacing w:val="24"/>
          <w:lang w:val="en-US" w:eastAsia="zh-CN"/>
        </w:rPr>
        <w:t>下班</w:t>
      </w:r>
      <w:r>
        <w:rPr>
          <w:spacing w:val="24"/>
        </w:rPr>
        <w:t>前将</w:t>
      </w:r>
      <w:r>
        <w:rPr>
          <w:b/>
          <w:bCs/>
          <w:spacing w:val="24"/>
        </w:rPr>
        <w:t>汇总材料(附件2、附件3</w:t>
      </w:r>
      <w:r>
        <w:rPr>
          <w:rFonts w:hint="eastAsia"/>
          <w:b/>
          <w:bCs/>
          <w:spacing w:val="24"/>
          <w:lang w:eastAsia="zh-CN"/>
        </w:rPr>
        <w:t>）</w:t>
      </w:r>
      <w:r>
        <w:rPr>
          <w:b/>
          <w:bCs/>
          <w:spacing w:val="24"/>
        </w:rPr>
        <w:t>电子版</w:t>
      </w:r>
      <w:r>
        <w:rPr>
          <w:rFonts w:hint="eastAsia"/>
          <w:b/>
          <w:bCs/>
          <w:spacing w:val="24"/>
          <w:lang w:val="en-US" w:eastAsia="zh-CN"/>
        </w:rPr>
        <w:t>发送至院科研办田梦</w:t>
      </w:r>
      <w:r>
        <w:rPr>
          <w:spacing w:val="12"/>
        </w:rPr>
        <w:t>。</w:t>
      </w:r>
      <w:r>
        <w:rPr>
          <w:rFonts w:hint="eastAsia"/>
          <w:spacing w:val="12"/>
          <w:lang w:val="en-US" w:eastAsia="zh-CN"/>
        </w:rPr>
        <w:t>学院统一汇总后</w:t>
      </w:r>
      <w:r>
        <w:rPr>
          <w:spacing w:val="12"/>
        </w:rPr>
        <w:t>由科研院集中办理声明备案手</w:t>
      </w:r>
      <w:r>
        <w:rPr>
          <w:spacing w:val="11"/>
        </w:rPr>
        <w:t>续。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30" w:firstLine="648" w:firstLineChars="200"/>
        <w:jc w:val="left"/>
        <w:textAlignment w:val="baseline"/>
        <w:rPr>
          <w:rFonts w:hint="default" w:eastAsia="仿宋"/>
          <w:lang w:val="en-US" w:eastAsia="zh-CN"/>
        </w:rPr>
      </w:pPr>
      <w:r>
        <w:rPr>
          <w:spacing w:val="7"/>
          <w:position w:val="24"/>
        </w:rPr>
        <w:t>请确保表格使用的正确性，以及信息填报的真</w:t>
      </w:r>
      <w:r>
        <w:rPr>
          <w:rFonts w:hint="eastAsia"/>
          <w:spacing w:val="7"/>
          <w:position w:val="24"/>
          <w:lang w:val="en-US" w:eastAsia="zh-CN"/>
        </w:rPr>
        <w:t>实性、准确性和完整性，并做好保密审查。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sectPr>
          <w:pgSz w:w="11900" w:h="16840"/>
          <w:pgMar w:top="1431" w:right="1500" w:bottom="0" w:left="1489" w:header="0" w:footer="0" w:gutter="0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590"/>
        <w:textAlignment w:val="baseline"/>
        <w:rPr>
          <w:rFonts w:hint="eastAsia"/>
          <w:spacing w:val="19"/>
          <w:position w:val="21"/>
          <w:sz w:val="30"/>
          <w:szCs w:val="30"/>
          <w:lang w:val="en-US" w:eastAsia="zh-CN"/>
        </w:rPr>
      </w:pPr>
      <w:r>
        <w:rPr>
          <w:rFonts w:hint="eastAsia"/>
          <w:spacing w:val="19"/>
          <w:position w:val="21"/>
          <w:sz w:val="30"/>
          <w:szCs w:val="30"/>
          <w:lang w:val="en-US" w:eastAsia="zh-CN"/>
        </w:rPr>
        <w:t>校内</w:t>
      </w:r>
      <w:r>
        <w:rPr>
          <w:spacing w:val="19"/>
          <w:position w:val="21"/>
          <w:sz w:val="30"/>
          <w:szCs w:val="30"/>
        </w:rPr>
        <w:t>联系人：赵玥</w:t>
      </w:r>
      <w:r>
        <w:rPr>
          <w:spacing w:val="144"/>
          <w:position w:val="21"/>
          <w:sz w:val="30"/>
          <w:szCs w:val="30"/>
        </w:rPr>
        <w:t xml:space="preserve"> </w:t>
      </w:r>
      <w:r>
        <w:rPr>
          <w:spacing w:val="19"/>
          <w:position w:val="21"/>
          <w:sz w:val="30"/>
          <w:szCs w:val="30"/>
        </w:rPr>
        <w:t>郭剑坤</w:t>
      </w:r>
      <w:r>
        <w:rPr>
          <w:rFonts w:hint="eastAsia"/>
          <w:spacing w:val="19"/>
          <w:position w:val="21"/>
          <w:sz w:val="30"/>
          <w:szCs w:val="30"/>
          <w:lang w:eastAsia="zh-CN"/>
        </w:rPr>
        <w:t>，</w:t>
      </w:r>
      <w:r>
        <w:rPr>
          <w:rFonts w:hint="eastAsia"/>
          <w:spacing w:val="19"/>
          <w:position w:val="21"/>
          <w:sz w:val="30"/>
          <w:szCs w:val="30"/>
          <w:lang w:val="en-US" w:eastAsia="zh-CN"/>
        </w:rPr>
        <w:t>025-84892717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590"/>
        <w:textAlignment w:val="baseline"/>
        <w:rPr>
          <w:rFonts w:hint="default"/>
          <w:spacing w:val="19"/>
          <w:position w:val="21"/>
          <w:sz w:val="30"/>
          <w:szCs w:val="30"/>
          <w:lang w:val="en-US" w:eastAsia="zh-CN"/>
        </w:rPr>
      </w:pPr>
      <w:r>
        <w:rPr>
          <w:rFonts w:hint="eastAsia"/>
          <w:spacing w:val="19"/>
          <w:position w:val="21"/>
          <w:sz w:val="30"/>
          <w:szCs w:val="30"/>
          <w:lang w:val="en-US" w:eastAsia="zh-CN"/>
        </w:rPr>
        <w:t>院内联系人：田梦，025-84890010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sz w:val="30"/>
          <w:szCs w:val="30"/>
        </w:rPr>
      </w:pPr>
    </w:p>
    <w:sectPr>
      <w:pgSz w:w="11900" w:h="16840"/>
      <w:pgMar w:top="1431" w:right="1549" w:bottom="0" w:left="151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U4MjQ2MWQ5ZmQ3OWFjNWU5YjFlM2IyODU4ZjZjYzcifQ=="/>
  </w:docVars>
  <w:rsids>
    <w:rsidRoot w:val="00000000"/>
    <w:rsid w:val="2E5F08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2024-06-06T14:39:00Z</dcterms:created>
  <dc:creator>tianmeng</dc:creator>
  <cp:lastModifiedBy>田梦</cp:lastModifiedBy>
  <dcterms:modified xsi:type="dcterms:W3CDTF">2024-06-06T06:45:32Z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2024-06-06T14:39:20Z</vt:filetime>
  </property>
  <property fmtid="{D5CDD505-2E9C-101B-9397-08002B2CF9AE}" pid="4" name="UsrData">
    <vt:lpwstr>66615994e8345c001fed83c8wl</vt:lpwstr>
  </property>
  <property fmtid="{D5CDD505-2E9C-101B-9397-08002B2CF9AE}" pid="5" name="KSOProductBuildVer">
    <vt:lpwstr>2052-12.1.0.16120</vt:lpwstr>
  </property>
  <property fmtid="{D5CDD505-2E9C-101B-9397-08002B2CF9AE}" pid="6" name="ICV">
    <vt:lpwstr>C90917DE76DE4845A6C14663F9872351_12</vt:lpwstr>
  </property>
</Properties>
</file>